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6A" w:rsidRDefault="00FB566A" w:rsidP="00FB566A">
      <w:pPr>
        <w:spacing w:after="0" w:line="500" w:lineRule="exact"/>
        <w:rPr>
          <w:rFonts w:ascii="Times New Roman" w:eastAsia="方正黑体简体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方正黑体简体" w:eastAsia="方正黑体简体" w:hAnsi="Times New Roman" w:cs="Times New Roman" w:hint="eastAsia"/>
          <w:sz w:val="30"/>
          <w:szCs w:val="30"/>
        </w:rPr>
        <w:t>附件</w:t>
      </w:r>
      <w:r w:rsidRPr="00FB566A">
        <w:rPr>
          <w:rFonts w:ascii="Times New Roman" w:eastAsia="方正黑体简体" w:hAnsi="Times New Roman" w:cs="Times New Roman" w:hint="eastAsia"/>
          <w:sz w:val="30"/>
          <w:szCs w:val="30"/>
        </w:rPr>
        <w:t>2</w:t>
      </w:r>
    </w:p>
    <w:p w:rsidR="00FB566A" w:rsidRPr="00FB566A" w:rsidRDefault="00FB566A" w:rsidP="00FB566A">
      <w:pPr>
        <w:spacing w:after="0" w:line="500" w:lineRule="exact"/>
        <w:rPr>
          <w:rFonts w:ascii="方正黑体简体" w:eastAsia="方正黑体简体" w:hAnsi="Times New Roman" w:cs="Times New Roman"/>
          <w:sz w:val="30"/>
          <w:szCs w:val="30"/>
        </w:rPr>
      </w:pPr>
    </w:p>
    <w:p w:rsidR="00DE4E89" w:rsidRPr="00DE4E89" w:rsidRDefault="00DE4E89" w:rsidP="00DE4E89">
      <w:pPr>
        <w:spacing w:after="0" w:line="5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E4E89">
        <w:rPr>
          <w:rFonts w:ascii="方正小标宋简体" w:eastAsia="方正小标宋简体" w:hAnsi="Times New Roman" w:cs="Times New Roman" w:hint="eastAsia"/>
          <w:sz w:val="36"/>
          <w:szCs w:val="36"/>
        </w:rPr>
        <w:t>中国青年企业家代表团访问日本、韩国日程</w:t>
      </w:r>
    </w:p>
    <w:p w:rsidR="00DE4E89" w:rsidRDefault="00DE4E89" w:rsidP="00DE4E89">
      <w:pPr>
        <w:spacing w:after="0" w:line="500" w:lineRule="exact"/>
        <w:jc w:val="center"/>
        <w:rPr>
          <w:rFonts w:ascii="方正楷体简体" w:eastAsia="方正楷体简体" w:hAnsi="Times New Roman" w:cs="Times New Roman"/>
          <w:sz w:val="30"/>
          <w:szCs w:val="30"/>
        </w:rPr>
      </w:pPr>
      <w:r w:rsidRPr="00DE4E89">
        <w:rPr>
          <w:rFonts w:ascii="方正楷体简体" w:eastAsia="方正楷体简体" w:hAnsi="Times New Roman" w:cs="Times New Roman" w:hint="eastAsia"/>
          <w:sz w:val="30"/>
          <w:szCs w:val="30"/>
        </w:rPr>
        <w:t>（草案）</w:t>
      </w:r>
    </w:p>
    <w:p w:rsidR="00DE4E89" w:rsidRDefault="00DE4E89" w:rsidP="00DE4E89">
      <w:pPr>
        <w:spacing w:after="0" w:line="500" w:lineRule="exact"/>
        <w:jc w:val="center"/>
        <w:rPr>
          <w:rFonts w:ascii="方正楷体简体" w:eastAsia="方正楷体简体" w:hAnsi="Times New Roman" w:cs="Times New Roman"/>
          <w:sz w:val="30"/>
          <w:szCs w:val="30"/>
        </w:rPr>
      </w:pPr>
    </w:p>
    <w:p w:rsidR="00DE4E89" w:rsidRPr="006634C7" w:rsidRDefault="00DE4E89" w:rsidP="006634C7">
      <w:pPr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20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DE4E89" w:rsidRDefault="00DA4C34" w:rsidP="00DA4C34">
      <w:pPr>
        <w:tabs>
          <w:tab w:val="left" w:pos="2977"/>
        </w:tabs>
        <w:spacing w:after="0" w:line="500" w:lineRule="exact"/>
        <w:ind w:firstLineChars="200" w:firstLine="600"/>
        <w:rPr>
          <w:rFonts w:ascii="方正楷体简体" w:eastAsia="方正楷体简体" w:hAnsi="Times New Roman" w:cs="Times New Roman"/>
          <w:sz w:val="30"/>
          <w:szCs w:val="30"/>
        </w:rPr>
      </w:pPr>
      <w:r w:rsidRPr="00DA4C34">
        <w:rPr>
          <w:rFonts w:ascii="方正仿宋简体" w:eastAsia="方正仿宋简体" w:hAnsi="Times New Roman" w:cs="Times New Roman" w:hint="eastAsia"/>
          <w:sz w:val="30"/>
          <w:szCs w:val="30"/>
        </w:rPr>
        <w:t>全天</w:t>
      </w:r>
      <w:r>
        <w:rPr>
          <w:rFonts w:ascii="方正楷体简体" w:eastAsia="方正楷体简体" w:hAnsi="Times New Roman" w:cs="Times New Roman" w:hint="eastAsia"/>
          <w:sz w:val="30"/>
          <w:szCs w:val="30"/>
        </w:rPr>
        <w:tab/>
      </w:r>
      <w:r w:rsidRPr="00DA4C34">
        <w:rPr>
          <w:rFonts w:ascii="方正仿宋简体" w:eastAsia="方正仿宋简体" w:hAnsi="Times New Roman" w:cs="Times New Roman" w:hint="eastAsia"/>
          <w:sz w:val="30"/>
          <w:szCs w:val="30"/>
        </w:rPr>
        <w:t>北京-东京</w:t>
      </w:r>
    </w:p>
    <w:p w:rsidR="00DE4E89" w:rsidRPr="006634C7" w:rsidRDefault="00DE4E89" w:rsidP="006634C7">
      <w:pPr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21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参观</w:t>
      </w:r>
      <w:r w:rsidR="006634C7">
        <w:rPr>
          <w:rFonts w:ascii="方正仿宋简体" w:eastAsia="方正仿宋简体" w:hAnsi="Times New Roman" w:cs="Times New Roman" w:hint="eastAsia"/>
          <w:sz w:val="30"/>
          <w:szCs w:val="30"/>
        </w:rPr>
        <w:t>日本青年会议所夏季大会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="006634C7" w:rsidRPr="006634C7">
        <w:rPr>
          <w:rFonts w:ascii="方正仿宋简体" w:eastAsia="方正仿宋简体" w:hAnsi="MS Mincho" w:cs="MS Mincho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6634C7">
        <w:rPr>
          <w:rFonts w:ascii="方正仿宋简体" w:eastAsia="方正仿宋简体" w:hAnsi="Times New Roman" w:cs="Times New Roman" w:hint="eastAsia"/>
          <w:sz w:val="30"/>
          <w:szCs w:val="30"/>
        </w:rPr>
        <w:t>中日青年企业家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SDCs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研究会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6634C7">
        <w:rPr>
          <w:rFonts w:ascii="方正仿宋简体" w:eastAsia="方正仿宋简体" w:hAnsi="Times New Roman" w:cs="Times New Roman" w:hint="eastAsia"/>
          <w:sz w:val="30"/>
          <w:szCs w:val="30"/>
        </w:rPr>
        <w:t>访日安排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整体说明会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45</w:t>
      </w:r>
      <w:r w:rsidR="006634C7" w:rsidRPr="006634C7">
        <w:rPr>
          <w:rFonts w:ascii="方正仿宋简体" w:eastAsia="方正仿宋简体" w:hAnsi="MS Mincho" w:cs="MS Mincho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中日青年企业家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经营讨论会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18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6634C7">
        <w:rPr>
          <w:rFonts w:ascii="方正仿宋简体" w:eastAsia="方正仿宋简体" w:hAnsi="Times New Roman" w:cs="Times New Roman" w:hint="eastAsia"/>
          <w:sz w:val="30"/>
          <w:szCs w:val="30"/>
        </w:rPr>
        <w:t>中日青年企业家商务对接会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="006634C7" w:rsidRPr="006634C7">
        <w:rPr>
          <w:rFonts w:ascii="方正仿宋简体" w:eastAsia="方正仿宋简体" w:hAnsi="MS Mincho" w:cs="MS Mincho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21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欢迎会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22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11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部分中方代表拜访日本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经济产业省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部分中方代表拜访日本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外交部</w:t>
      </w:r>
    </w:p>
    <w:p w:rsidR="00DE4E89" w:rsidRPr="006634C7" w:rsidRDefault="00DE4E89" w:rsidP="00DA4C34">
      <w:pPr>
        <w:tabs>
          <w:tab w:val="left" w:pos="2977"/>
        </w:tabs>
        <w:spacing w:after="0" w:line="500" w:lineRule="exact"/>
        <w:ind w:left="2966" w:hanging="2366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部分中方代表拜访日本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议员会馆、国会议事堂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11</w:t>
      </w:r>
      <w:r w:rsidR="006634C7"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其余中方代表考察日本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丰州市场</w:t>
      </w:r>
    </w:p>
    <w:p w:rsidR="00DE4E89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其余中方代表考察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超级生态城市</w:t>
      </w:r>
    </w:p>
    <w:p w:rsidR="00FB566A" w:rsidRPr="006634C7" w:rsidRDefault="00FB566A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</w:p>
    <w:p w:rsidR="00DE4E89" w:rsidRPr="006634C7" w:rsidRDefault="00DE4E89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lastRenderedPageBreak/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23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考察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花王株式会社川崎工场</w:t>
      </w:r>
    </w:p>
    <w:p w:rsidR="00DE4E89" w:rsidRPr="006634C7" w:rsidRDefault="00DE4E89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00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/>
          <w:sz w:val="30"/>
          <w:szCs w:val="30"/>
        </w:rPr>
        <w:tab/>
      </w:r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考察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日本食品生态学中心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24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6634C7" w:rsidRPr="006634C7" w:rsidRDefault="00DA4C34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上午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</w:r>
      <w:r>
        <w:rPr>
          <w:rFonts w:ascii="方正仿宋简体" w:eastAsia="方正仿宋简体" w:hAnsi="Times New Roman" w:cs="Times New Roman" w:hint="eastAsia"/>
          <w:sz w:val="30"/>
          <w:szCs w:val="30"/>
        </w:rPr>
        <w:t>东京—</w:t>
      </w:r>
      <w:r w:rsidR="006634C7" w:rsidRPr="006634C7">
        <w:rPr>
          <w:rFonts w:ascii="方正仿宋简体" w:eastAsia="方正仿宋简体" w:hAnsi="Times New Roman" w:cs="Times New Roman" w:hint="eastAsia"/>
          <w:sz w:val="30"/>
          <w:szCs w:val="30"/>
        </w:rPr>
        <w:t>韩国金海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前往酒店及用餐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入住酒店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17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</w:t>
      </w:r>
      <w:proofErr w:type="gramStart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巨济市三星</w:t>
      </w:r>
      <w:proofErr w:type="gramEnd"/>
      <w:r w:rsidR="00DA4C34">
        <w:rPr>
          <w:rFonts w:ascii="方正仿宋简体" w:eastAsia="方正仿宋简体" w:hAnsi="Times New Roman" w:cs="Times New Roman" w:hint="eastAsia"/>
          <w:sz w:val="30"/>
          <w:szCs w:val="30"/>
        </w:rPr>
        <w:t>重工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18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欢迎晚宴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休息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25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早餐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</w:t>
      </w:r>
      <w:proofErr w:type="gramStart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淳</w:t>
      </w:r>
      <w:proofErr w:type="gramEnd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昌酱故乡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考察韩国</w:t>
      </w:r>
      <w:proofErr w:type="gramStart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淳</w:t>
      </w:r>
      <w:proofErr w:type="gramEnd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昌酱故乡的传统食品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午餐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</w:t>
      </w:r>
      <w:proofErr w:type="gramStart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韩国无等山</w:t>
      </w:r>
      <w:proofErr w:type="gramEnd"/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生态疗养院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前往韩国中兴集团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17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考察韩国中兴集团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18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晚餐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入住酒店及休息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26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早餐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10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前往釜山珠珠有限公司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考察釜山珠珠有限公司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午餐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13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前往釜山韩国青年会议所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16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17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崔容硕会长座谈会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17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18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考察</w:t>
      </w:r>
      <w:r w:rsidR="00DA4C34">
        <w:rPr>
          <w:rFonts w:ascii="Times New Roman" w:eastAsia="方正仿宋简体" w:hAnsi="Times New Roman" w:cs="Times New Roman" w:hint="eastAsia"/>
          <w:sz w:val="30"/>
          <w:szCs w:val="30"/>
        </w:rPr>
        <w:t>G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olden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</w:t>
      </w:r>
      <w:r w:rsidR="00DA4C34">
        <w:rPr>
          <w:rFonts w:ascii="Times New Roman" w:eastAsia="方正仿宋简体" w:hAnsi="Times New Roman" w:cs="Times New Roman" w:hint="eastAsia"/>
          <w:sz w:val="30"/>
          <w:szCs w:val="30"/>
        </w:rPr>
        <w:t>B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lue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有限公司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18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晚餐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入住酒店及休息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jc w:val="center"/>
        <w:rPr>
          <w:rFonts w:ascii="方正黑体简体" w:eastAsia="方正黑体简体" w:hAnsi="Times New Roman" w:cs="Times New Roman"/>
          <w:sz w:val="30"/>
          <w:szCs w:val="30"/>
        </w:rPr>
      </w:pP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月</w:t>
      </w:r>
      <w:r w:rsidRPr="006634C7">
        <w:rPr>
          <w:rFonts w:ascii="Times New Roman" w:eastAsia="方正黑体简体" w:hAnsi="Times New Roman" w:cs="Times New Roman" w:hint="eastAsia"/>
          <w:sz w:val="30"/>
          <w:szCs w:val="30"/>
        </w:rPr>
        <w:t>27</w:t>
      </w:r>
      <w:r w:rsidRPr="006634C7">
        <w:rPr>
          <w:rFonts w:ascii="方正黑体简体" w:eastAsia="方正黑体简体" w:hAnsi="Times New Roman" w:cs="Times New Roman" w:hint="eastAsia"/>
          <w:sz w:val="30"/>
          <w:szCs w:val="30"/>
        </w:rPr>
        <w:t>日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09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早餐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酒店退房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00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前往金海机场</w:t>
      </w:r>
    </w:p>
    <w:p w:rsidR="006634C7" w:rsidRPr="006634C7" w:rsidRDefault="006634C7" w:rsidP="006634C7">
      <w:pPr>
        <w:tabs>
          <w:tab w:val="left" w:pos="2977"/>
        </w:tabs>
        <w:spacing w:after="0" w:line="50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25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—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15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  <w:r w:rsidRPr="006634C7">
        <w:rPr>
          <w:rFonts w:ascii="Times New Roman" w:eastAsia="方正仿宋简体" w:hAnsi="Times New Roman" w:cs="Times New Roman" w:hint="eastAsia"/>
          <w:sz w:val="30"/>
          <w:szCs w:val="30"/>
        </w:rPr>
        <w:t>50</w:t>
      </w:r>
      <w:r w:rsidRPr="006634C7">
        <w:rPr>
          <w:rFonts w:ascii="方正仿宋简体" w:eastAsia="方正仿宋简体" w:hAnsi="Times New Roman" w:cs="Times New Roman" w:hint="eastAsia"/>
          <w:sz w:val="30"/>
          <w:szCs w:val="30"/>
        </w:rPr>
        <w:tab/>
        <w:t>韩国金海-北京</w:t>
      </w:r>
    </w:p>
    <w:sectPr w:rsidR="006634C7" w:rsidRPr="006634C7" w:rsidSect="00A83AE5">
      <w:footerReference w:type="default" r:id="rId7"/>
      <w:pgSz w:w="11906" w:h="16838"/>
      <w:pgMar w:top="2835" w:right="2041" w:bottom="283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9C" w:rsidRDefault="00544B9C" w:rsidP="000511AB">
      <w:pPr>
        <w:spacing w:after="0"/>
      </w:pPr>
      <w:r>
        <w:separator/>
      </w:r>
    </w:p>
  </w:endnote>
  <w:endnote w:type="continuationSeparator" w:id="0">
    <w:p w:rsidR="00544B9C" w:rsidRDefault="00544B9C" w:rsidP="00051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439150"/>
      <w:docPartObj>
        <w:docPartGallery w:val="Page Numbers (Bottom of Page)"/>
        <w:docPartUnique/>
      </w:docPartObj>
    </w:sdtPr>
    <w:sdtEndPr/>
    <w:sdtContent>
      <w:p w:rsidR="00DA4C34" w:rsidRDefault="00DA4C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B4C" w:rsidRPr="00CA0B4C">
          <w:rPr>
            <w:noProof/>
            <w:lang w:val="zh-CN"/>
          </w:rPr>
          <w:t>3</w:t>
        </w:r>
        <w:r>
          <w:fldChar w:fldCharType="end"/>
        </w:r>
      </w:p>
    </w:sdtContent>
  </w:sdt>
  <w:p w:rsidR="00DA4C34" w:rsidRDefault="00DA4C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9C" w:rsidRDefault="00544B9C" w:rsidP="000511AB">
      <w:pPr>
        <w:spacing w:after="0"/>
      </w:pPr>
      <w:r>
        <w:separator/>
      </w:r>
    </w:p>
  </w:footnote>
  <w:footnote w:type="continuationSeparator" w:id="0">
    <w:p w:rsidR="00544B9C" w:rsidRDefault="00544B9C" w:rsidP="000511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1AB"/>
    <w:rsid w:val="00055669"/>
    <w:rsid w:val="00080879"/>
    <w:rsid w:val="00127C67"/>
    <w:rsid w:val="00154D4C"/>
    <w:rsid w:val="0019407C"/>
    <w:rsid w:val="002046C1"/>
    <w:rsid w:val="002161C6"/>
    <w:rsid w:val="00222794"/>
    <w:rsid w:val="002356C4"/>
    <w:rsid w:val="002815BD"/>
    <w:rsid w:val="00283A44"/>
    <w:rsid w:val="00290A59"/>
    <w:rsid w:val="002D221F"/>
    <w:rsid w:val="0031087B"/>
    <w:rsid w:val="00323B43"/>
    <w:rsid w:val="00336AB5"/>
    <w:rsid w:val="003446BB"/>
    <w:rsid w:val="00382E73"/>
    <w:rsid w:val="003B5A68"/>
    <w:rsid w:val="003D37D8"/>
    <w:rsid w:val="00426133"/>
    <w:rsid w:val="004358AB"/>
    <w:rsid w:val="00437343"/>
    <w:rsid w:val="00461AC5"/>
    <w:rsid w:val="00490296"/>
    <w:rsid w:val="004B2AAB"/>
    <w:rsid w:val="004E0E82"/>
    <w:rsid w:val="004E7637"/>
    <w:rsid w:val="00512645"/>
    <w:rsid w:val="00544B9C"/>
    <w:rsid w:val="005749D7"/>
    <w:rsid w:val="005B4271"/>
    <w:rsid w:val="005E3BCC"/>
    <w:rsid w:val="005E50AC"/>
    <w:rsid w:val="00616FE5"/>
    <w:rsid w:val="006378EB"/>
    <w:rsid w:val="006634C7"/>
    <w:rsid w:val="00664AB6"/>
    <w:rsid w:val="006678E5"/>
    <w:rsid w:val="006E63D3"/>
    <w:rsid w:val="007002B2"/>
    <w:rsid w:val="007260E3"/>
    <w:rsid w:val="0079479B"/>
    <w:rsid w:val="007C74F2"/>
    <w:rsid w:val="00841DDF"/>
    <w:rsid w:val="008B2754"/>
    <w:rsid w:val="008B7726"/>
    <w:rsid w:val="008E3490"/>
    <w:rsid w:val="008E72B5"/>
    <w:rsid w:val="00A169AC"/>
    <w:rsid w:val="00A32DD9"/>
    <w:rsid w:val="00A83AE5"/>
    <w:rsid w:val="00A9299C"/>
    <w:rsid w:val="00B04D8C"/>
    <w:rsid w:val="00B41F63"/>
    <w:rsid w:val="00B467DA"/>
    <w:rsid w:val="00B71106"/>
    <w:rsid w:val="00BA08FD"/>
    <w:rsid w:val="00C95EF3"/>
    <w:rsid w:val="00CA05A0"/>
    <w:rsid w:val="00CA0B4C"/>
    <w:rsid w:val="00CD7164"/>
    <w:rsid w:val="00D31D50"/>
    <w:rsid w:val="00D50049"/>
    <w:rsid w:val="00D51730"/>
    <w:rsid w:val="00DA4C34"/>
    <w:rsid w:val="00DB0D70"/>
    <w:rsid w:val="00DC4467"/>
    <w:rsid w:val="00DE4E89"/>
    <w:rsid w:val="00E912C3"/>
    <w:rsid w:val="00EB5C22"/>
    <w:rsid w:val="00F53D64"/>
    <w:rsid w:val="00F66080"/>
    <w:rsid w:val="00FB566A"/>
    <w:rsid w:val="00FD20EF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1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1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1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1A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511AB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5"/>
    <w:rsid w:val="000511AB"/>
    <w:rPr>
      <w:rFonts w:ascii="Times New Roman" w:eastAsia="宋体" w:hAnsi="Times New Roman" w:cs="Times New Roman"/>
      <w:b/>
      <w:bCs/>
      <w:sz w:val="4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DE4E8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E4E89"/>
    <w:rPr>
      <w:rFonts w:ascii="Tahoma" w:hAnsi="Tahoma"/>
    </w:rPr>
  </w:style>
  <w:style w:type="character" w:customStyle="1" w:styleId="a7">
    <w:name w:val="正文文本_"/>
    <w:basedOn w:val="a0"/>
    <w:link w:val="1"/>
    <w:rsid w:val="00DE4E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Gothic">
    <w:name w:val="正文文本 + MS Gothic"/>
    <w:aliases w:val="9 pt,6 pt,缩放 150%"/>
    <w:basedOn w:val="a7"/>
    <w:rsid w:val="00DE4E89"/>
    <w:rPr>
      <w:rFonts w:ascii="MS Gothic" w:eastAsia="MS Gothic" w:hAnsi="MS Gothic" w:cs="MS Gothic"/>
      <w:color w:val="000000"/>
      <w:spacing w:val="0"/>
      <w:w w:val="100"/>
      <w:position w:val="0"/>
      <w:sz w:val="18"/>
      <w:szCs w:val="18"/>
      <w:shd w:val="clear" w:color="auto" w:fill="FFFFFF"/>
      <w:lang w:val="ja-JP"/>
    </w:rPr>
  </w:style>
  <w:style w:type="paragraph" w:customStyle="1" w:styleId="1">
    <w:name w:val="正文文本1"/>
    <w:basedOn w:val="a"/>
    <w:link w:val="a7"/>
    <w:rsid w:val="00DE4E89"/>
    <w:pPr>
      <w:widowControl w:val="0"/>
      <w:shd w:val="clear" w:color="auto" w:fill="FFFFFF"/>
      <w:adjustRightInd/>
      <w:snapToGrid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B2AAB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2AA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1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1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1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1A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511AB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5"/>
    <w:rsid w:val="000511AB"/>
    <w:rPr>
      <w:rFonts w:ascii="Times New Roman" w:eastAsia="宋体" w:hAnsi="Times New Roman" w:cs="Times New Roman"/>
      <w:b/>
      <w:bCs/>
      <w:sz w:val="4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DE4E8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E4E89"/>
    <w:rPr>
      <w:rFonts w:ascii="Tahoma" w:hAnsi="Tahoma"/>
    </w:rPr>
  </w:style>
  <w:style w:type="character" w:customStyle="1" w:styleId="a7">
    <w:name w:val="正文文本_"/>
    <w:basedOn w:val="a0"/>
    <w:link w:val="1"/>
    <w:rsid w:val="00DE4E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Gothic">
    <w:name w:val="正文文本 + MS Gothic"/>
    <w:aliases w:val="9 pt,6 pt,缩放 150%"/>
    <w:basedOn w:val="a7"/>
    <w:rsid w:val="00DE4E89"/>
    <w:rPr>
      <w:rFonts w:ascii="MS Gothic" w:eastAsia="MS Gothic" w:hAnsi="MS Gothic" w:cs="MS Gothic"/>
      <w:color w:val="000000"/>
      <w:spacing w:val="0"/>
      <w:w w:val="100"/>
      <w:position w:val="0"/>
      <w:sz w:val="18"/>
      <w:szCs w:val="18"/>
      <w:shd w:val="clear" w:color="auto" w:fill="FFFFFF"/>
      <w:lang w:val="ja-JP"/>
    </w:rPr>
  </w:style>
  <w:style w:type="paragraph" w:customStyle="1" w:styleId="1">
    <w:name w:val="正文文本1"/>
    <w:basedOn w:val="a"/>
    <w:link w:val="a7"/>
    <w:rsid w:val="00DE4E89"/>
    <w:pPr>
      <w:widowControl w:val="0"/>
      <w:shd w:val="clear" w:color="auto" w:fill="FFFFFF"/>
      <w:adjustRightInd/>
      <w:snapToGrid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B2AAB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2AA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WangQi</cp:lastModifiedBy>
  <cp:revision>23</cp:revision>
  <cp:lastPrinted>2019-06-21T06:29:00Z</cp:lastPrinted>
  <dcterms:created xsi:type="dcterms:W3CDTF">2017-04-14T09:11:00Z</dcterms:created>
  <dcterms:modified xsi:type="dcterms:W3CDTF">2019-06-27T09:00:00Z</dcterms:modified>
</cp:coreProperties>
</file>