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AC" w:rsidRDefault="006625AC" w:rsidP="006625AC">
      <w:pPr>
        <w:tabs>
          <w:tab w:val="right" w:pos="8354"/>
        </w:tabs>
        <w:adjustRightInd w:val="0"/>
        <w:snapToGrid w:val="0"/>
        <w:spacing w:line="500" w:lineRule="exact"/>
        <w:ind w:right="147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附件一：</w:t>
      </w:r>
    </w:p>
    <w:p w:rsidR="006625AC" w:rsidRDefault="006625AC" w:rsidP="006625AC">
      <w:pPr>
        <w:spacing w:line="600" w:lineRule="exact"/>
        <w:ind w:leftChars="-170" w:left="-357" w:rightChars="-44" w:right="-92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第十二届“亚洲金融论坛”日程安排</w:t>
      </w:r>
    </w:p>
    <w:tbl>
      <w:tblPr>
        <w:tblW w:w="8907" w:type="dxa"/>
        <w:tblLayout w:type="fixed"/>
        <w:tblLook w:val="04A0" w:firstRow="1" w:lastRow="0" w:firstColumn="1" w:lastColumn="0" w:noHBand="0" w:noVBand="1"/>
      </w:tblPr>
      <w:tblGrid>
        <w:gridCol w:w="1188"/>
        <w:gridCol w:w="240"/>
        <w:gridCol w:w="7098"/>
        <w:gridCol w:w="381"/>
      </w:tblGrid>
      <w:tr w:rsidR="006625AC" w:rsidTr="009B3B5E">
        <w:trPr>
          <w:gridAfter w:val="1"/>
          <w:wAfter w:w="381" w:type="dxa"/>
          <w:trHeight w:val="90"/>
        </w:trPr>
        <w:tc>
          <w:tcPr>
            <w:tcW w:w="8526" w:type="dxa"/>
            <w:gridSpan w:val="3"/>
          </w:tcPr>
          <w:p w:rsidR="006625AC" w:rsidRDefault="006625AC" w:rsidP="009B3B5E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黑体简体" w:hint="eastAsia"/>
                <w:sz w:val="30"/>
                <w:szCs w:val="30"/>
              </w:rPr>
              <w:t>1</w:t>
            </w:r>
            <w:r>
              <w:rPr>
                <w:rFonts w:eastAsia="方正黑体简体"/>
                <w:sz w:val="30"/>
                <w:szCs w:val="30"/>
              </w:rPr>
              <w:t>月</w:t>
            </w:r>
            <w:r>
              <w:rPr>
                <w:rFonts w:eastAsia="方正黑体简体" w:hint="eastAsia"/>
                <w:sz w:val="30"/>
                <w:szCs w:val="30"/>
              </w:rPr>
              <w:t>13</w:t>
            </w:r>
            <w:r>
              <w:rPr>
                <w:rFonts w:eastAsia="方正黑体简体"/>
                <w:sz w:val="30"/>
                <w:szCs w:val="30"/>
              </w:rPr>
              <w:t>日（星期</w:t>
            </w:r>
            <w:r>
              <w:rPr>
                <w:rFonts w:eastAsia="方正黑体简体" w:hint="eastAsia"/>
                <w:sz w:val="30"/>
                <w:szCs w:val="30"/>
              </w:rPr>
              <w:t>日</w:t>
            </w:r>
            <w:r>
              <w:rPr>
                <w:rFonts w:eastAsia="方正黑体简体"/>
                <w:sz w:val="30"/>
                <w:szCs w:val="30"/>
              </w:rPr>
              <w:t>）</w:t>
            </w:r>
          </w:p>
        </w:tc>
      </w:tr>
      <w:tr w:rsidR="006625AC" w:rsidTr="009B3B5E">
        <w:trPr>
          <w:trHeight w:val="525"/>
        </w:trPr>
        <w:tc>
          <w:tcPr>
            <w:tcW w:w="1188" w:type="dxa"/>
          </w:tcPr>
          <w:p w:rsidR="006625AC" w:rsidRDefault="006625AC" w:rsidP="009B3B5E">
            <w:pPr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>
              <w:rPr>
                <w:rFonts w:ascii="方正黑体简体" w:eastAsia="方正黑体简体" w:hAnsi="方正黑体简体" w:cs="方正黑体简体" w:hint="eastAsia"/>
                <w:sz w:val="30"/>
                <w:szCs w:val="30"/>
              </w:rPr>
              <w:t>全  天</w:t>
            </w:r>
          </w:p>
        </w:tc>
        <w:tc>
          <w:tcPr>
            <w:tcW w:w="240" w:type="dxa"/>
          </w:tcPr>
          <w:p w:rsidR="006625AC" w:rsidRDefault="006625AC" w:rsidP="009B3B5E">
            <w:pPr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</w:p>
        </w:tc>
        <w:tc>
          <w:tcPr>
            <w:tcW w:w="7479" w:type="dxa"/>
            <w:gridSpan w:val="2"/>
          </w:tcPr>
          <w:p w:rsidR="006625AC" w:rsidRDefault="006625AC" w:rsidP="009B3B5E">
            <w:pPr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赴港</w:t>
            </w:r>
          </w:p>
        </w:tc>
      </w:tr>
      <w:tr w:rsidR="006625AC" w:rsidTr="009B3B5E">
        <w:trPr>
          <w:gridAfter w:val="1"/>
          <w:wAfter w:w="381" w:type="dxa"/>
        </w:trPr>
        <w:tc>
          <w:tcPr>
            <w:tcW w:w="8526" w:type="dxa"/>
            <w:gridSpan w:val="3"/>
          </w:tcPr>
          <w:p w:rsidR="006625AC" w:rsidRDefault="006625AC" w:rsidP="009B3B5E">
            <w:pPr>
              <w:spacing w:line="520" w:lineRule="exact"/>
              <w:ind w:rightChars="-44" w:right="-92"/>
              <w:jc w:val="center"/>
              <w:rPr>
                <w:rFonts w:eastAsia="方正黑体简体"/>
                <w:sz w:val="30"/>
                <w:szCs w:val="30"/>
              </w:rPr>
            </w:pPr>
            <w:r>
              <w:rPr>
                <w:rFonts w:eastAsia="方正黑体简体" w:hint="eastAsia"/>
                <w:sz w:val="30"/>
                <w:szCs w:val="30"/>
              </w:rPr>
              <w:t>1</w:t>
            </w:r>
            <w:r>
              <w:rPr>
                <w:rFonts w:eastAsia="方正黑体简体"/>
                <w:sz w:val="30"/>
                <w:szCs w:val="30"/>
              </w:rPr>
              <w:t>月</w:t>
            </w:r>
            <w:r>
              <w:rPr>
                <w:rFonts w:eastAsia="方正黑体简体" w:hint="eastAsia"/>
                <w:sz w:val="30"/>
                <w:szCs w:val="30"/>
              </w:rPr>
              <w:t>14</w:t>
            </w:r>
            <w:r>
              <w:rPr>
                <w:rFonts w:eastAsia="方正黑体简体"/>
                <w:sz w:val="30"/>
                <w:szCs w:val="30"/>
              </w:rPr>
              <w:t>日（星期</w:t>
            </w:r>
            <w:r>
              <w:rPr>
                <w:rFonts w:eastAsia="方正黑体简体" w:hint="eastAsia"/>
                <w:sz w:val="30"/>
                <w:szCs w:val="30"/>
              </w:rPr>
              <w:t>一</w:t>
            </w:r>
            <w:r>
              <w:rPr>
                <w:rFonts w:eastAsia="方正黑体简体"/>
                <w:sz w:val="30"/>
                <w:szCs w:val="30"/>
              </w:rPr>
              <w:t>）</w:t>
            </w:r>
          </w:p>
        </w:tc>
      </w:tr>
      <w:tr w:rsidR="006625AC" w:rsidTr="009B3B5E">
        <w:trPr>
          <w:gridAfter w:val="1"/>
          <w:wAfter w:w="381" w:type="dxa"/>
        </w:trPr>
        <w:tc>
          <w:tcPr>
            <w:tcW w:w="118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黑体简体"/>
                <w:sz w:val="30"/>
                <w:szCs w:val="30"/>
              </w:rPr>
            </w:pPr>
            <w:r>
              <w:rPr>
                <w:rFonts w:eastAsia="方正黑体简体" w:hint="eastAsia"/>
                <w:sz w:val="30"/>
                <w:szCs w:val="30"/>
              </w:rPr>
              <w:t>上</w:t>
            </w:r>
            <w:r>
              <w:rPr>
                <w:rFonts w:eastAsia="方正黑体简体" w:hint="eastAsia"/>
                <w:sz w:val="30"/>
                <w:szCs w:val="30"/>
              </w:rPr>
              <w:t xml:space="preserve">  </w:t>
            </w:r>
            <w:r>
              <w:rPr>
                <w:rFonts w:eastAsia="方正黑体简体" w:hint="eastAsia"/>
                <w:sz w:val="30"/>
                <w:szCs w:val="30"/>
              </w:rPr>
              <w:t>午</w:t>
            </w:r>
          </w:p>
        </w:tc>
        <w:tc>
          <w:tcPr>
            <w:tcW w:w="240" w:type="dxa"/>
          </w:tcPr>
          <w:p w:rsidR="006625AC" w:rsidRDefault="006625AC" w:rsidP="009B3B5E">
            <w:pPr>
              <w:spacing w:line="520" w:lineRule="exact"/>
              <w:ind w:rightChars="-44" w:right="-92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09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b/>
                <w:spacing w:val="-8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开幕演讲、主题演讲、专题午餐会</w:t>
            </w:r>
          </w:p>
        </w:tc>
      </w:tr>
      <w:tr w:rsidR="006625AC" w:rsidTr="009B3B5E">
        <w:trPr>
          <w:gridAfter w:val="1"/>
          <w:wAfter w:w="381" w:type="dxa"/>
        </w:trPr>
        <w:tc>
          <w:tcPr>
            <w:tcW w:w="118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黑体简体" w:hint="eastAsia"/>
                <w:sz w:val="30"/>
                <w:szCs w:val="30"/>
              </w:rPr>
              <w:t>下</w:t>
            </w:r>
            <w:r>
              <w:rPr>
                <w:rFonts w:eastAsia="方正黑体简体" w:hint="eastAsia"/>
                <w:sz w:val="30"/>
                <w:szCs w:val="30"/>
              </w:rPr>
              <w:t xml:space="preserve">  </w:t>
            </w:r>
            <w:r>
              <w:rPr>
                <w:rFonts w:eastAsia="方正黑体简体" w:hint="eastAsia"/>
                <w:sz w:val="30"/>
                <w:szCs w:val="30"/>
              </w:rPr>
              <w:t>午</w:t>
            </w:r>
          </w:p>
        </w:tc>
        <w:tc>
          <w:tcPr>
            <w:tcW w:w="240" w:type="dxa"/>
          </w:tcPr>
          <w:p w:rsidR="006625AC" w:rsidRDefault="006625AC" w:rsidP="009B3B5E">
            <w:pPr>
              <w:spacing w:line="520" w:lineRule="exact"/>
              <w:ind w:rightChars="-44" w:right="-92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09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讨论环节：环球新经济投资、金融创新、初创企业和创业精神、保险</w:t>
            </w:r>
          </w:p>
        </w:tc>
      </w:tr>
      <w:tr w:rsidR="006625AC" w:rsidTr="009B3B5E">
        <w:trPr>
          <w:gridAfter w:val="1"/>
          <w:wAfter w:w="381" w:type="dxa"/>
        </w:trPr>
        <w:tc>
          <w:tcPr>
            <w:tcW w:w="118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黑体简体"/>
                <w:sz w:val="30"/>
                <w:szCs w:val="30"/>
              </w:rPr>
            </w:pPr>
            <w:r>
              <w:rPr>
                <w:rFonts w:eastAsia="方正黑体简体" w:hint="eastAsia"/>
                <w:sz w:val="30"/>
                <w:szCs w:val="30"/>
              </w:rPr>
              <w:t>晚</w:t>
            </w:r>
            <w:r>
              <w:rPr>
                <w:rFonts w:eastAsia="方正黑体简体" w:hint="eastAsia"/>
                <w:sz w:val="30"/>
                <w:szCs w:val="30"/>
              </w:rPr>
              <w:t xml:space="preserve">  </w:t>
            </w:r>
            <w:r>
              <w:rPr>
                <w:rFonts w:eastAsia="方正黑体简体" w:hint="eastAsia"/>
                <w:sz w:val="30"/>
                <w:szCs w:val="30"/>
              </w:rPr>
              <w:t>上</w:t>
            </w:r>
          </w:p>
        </w:tc>
        <w:tc>
          <w:tcPr>
            <w:tcW w:w="240" w:type="dxa"/>
          </w:tcPr>
          <w:p w:rsidR="006625AC" w:rsidRDefault="006625AC" w:rsidP="009B3B5E">
            <w:pPr>
              <w:spacing w:line="520" w:lineRule="exact"/>
              <w:ind w:rightChars="-44" w:right="-92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09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招待酒会</w:t>
            </w:r>
          </w:p>
        </w:tc>
      </w:tr>
      <w:tr w:rsidR="006625AC" w:rsidTr="009B3B5E">
        <w:trPr>
          <w:gridAfter w:val="1"/>
          <w:wAfter w:w="381" w:type="dxa"/>
        </w:trPr>
        <w:tc>
          <w:tcPr>
            <w:tcW w:w="8526" w:type="dxa"/>
            <w:gridSpan w:val="3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eastAsia="方正黑体简体" w:hint="eastAsia"/>
                <w:sz w:val="30"/>
                <w:szCs w:val="30"/>
              </w:rPr>
              <w:t xml:space="preserve">                   1</w:t>
            </w:r>
            <w:r>
              <w:rPr>
                <w:rFonts w:eastAsia="方正黑体简体"/>
                <w:sz w:val="30"/>
                <w:szCs w:val="30"/>
              </w:rPr>
              <w:t>月</w:t>
            </w:r>
            <w:r>
              <w:rPr>
                <w:rFonts w:eastAsia="方正黑体简体" w:hint="eastAsia"/>
                <w:sz w:val="30"/>
                <w:szCs w:val="30"/>
              </w:rPr>
              <w:t>15</w:t>
            </w:r>
            <w:r>
              <w:rPr>
                <w:rFonts w:eastAsia="方正黑体简体"/>
                <w:sz w:val="30"/>
                <w:szCs w:val="30"/>
              </w:rPr>
              <w:t>日（星期</w:t>
            </w:r>
            <w:r>
              <w:rPr>
                <w:rFonts w:eastAsia="方正黑体简体" w:hint="eastAsia"/>
                <w:sz w:val="30"/>
                <w:szCs w:val="30"/>
              </w:rPr>
              <w:t>二</w:t>
            </w:r>
            <w:r>
              <w:rPr>
                <w:rFonts w:eastAsia="方正黑体简体"/>
                <w:sz w:val="30"/>
                <w:szCs w:val="30"/>
              </w:rPr>
              <w:t>）</w:t>
            </w:r>
          </w:p>
        </w:tc>
      </w:tr>
      <w:tr w:rsidR="006625AC" w:rsidTr="009B3B5E">
        <w:trPr>
          <w:gridAfter w:val="1"/>
          <w:wAfter w:w="381" w:type="dxa"/>
        </w:trPr>
        <w:tc>
          <w:tcPr>
            <w:tcW w:w="118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黑体简体"/>
                <w:sz w:val="30"/>
                <w:szCs w:val="30"/>
              </w:rPr>
            </w:pPr>
            <w:r>
              <w:rPr>
                <w:rFonts w:eastAsia="方正黑体简体" w:hint="eastAsia"/>
                <w:sz w:val="30"/>
                <w:szCs w:val="30"/>
              </w:rPr>
              <w:t>上</w:t>
            </w:r>
            <w:r>
              <w:rPr>
                <w:rFonts w:eastAsia="方正黑体简体" w:hint="eastAsia"/>
                <w:sz w:val="30"/>
                <w:szCs w:val="30"/>
              </w:rPr>
              <w:t xml:space="preserve">  </w:t>
            </w:r>
            <w:r>
              <w:rPr>
                <w:rFonts w:eastAsia="方正黑体简体" w:hint="eastAsia"/>
                <w:sz w:val="30"/>
                <w:szCs w:val="30"/>
              </w:rPr>
              <w:t>午</w:t>
            </w:r>
          </w:p>
        </w:tc>
        <w:tc>
          <w:tcPr>
            <w:tcW w:w="240" w:type="dxa"/>
          </w:tcPr>
          <w:p w:rsidR="006625AC" w:rsidRDefault="006625AC" w:rsidP="009B3B5E">
            <w:pPr>
              <w:spacing w:line="520" w:lineRule="exact"/>
              <w:ind w:rightChars="-44" w:right="-92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09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专题早餐会</w:t>
            </w:r>
          </w:p>
        </w:tc>
      </w:tr>
      <w:tr w:rsidR="006625AC" w:rsidTr="009B3B5E">
        <w:trPr>
          <w:gridAfter w:val="1"/>
          <w:wAfter w:w="381" w:type="dxa"/>
          <w:trHeight w:val="355"/>
        </w:trPr>
        <w:tc>
          <w:tcPr>
            <w:tcW w:w="118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黑体简体"/>
                <w:sz w:val="30"/>
                <w:szCs w:val="30"/>
              </w:rPr>
            </w:pPr>
            <w:r>
              <w:rPr>
                <w:rFonts w:eastAsia="方正黑体简体" w:hint="eastAsia"/>
                <w:sz w:val="30"/>
                <w:szCs w:val="30"/>
              </w:rPr>
              <w:t>全</w:t>
            </w:r>
            <w:r>
              <w:rPr>
                <w:rFonts w:eastAsia="方正黑体简体" w:hint="eastAsia"/>
                <w:sz w:val="30"/>
                <w:szCs w:val="30"/>
              </w:rPr>
              <w:t xml:space="preserve">  </w:t>
            </w:r>
            <w:r>
              <w:rPr>
                <w:rFonts w:eastAsia="方正黑体简体" w:hint="eastAsia"/>
                <w:sz w:val="30"/>
                <w:szCs w:val="30"/>
              </w:rPr>
              <w:t>天</w:t>
            </w:r>
          </w:p>
        </w:tc>
        <w:tc>
          <w:tcPr>
            <w:tcW w:w="240" w:type="dxa"/>
          </w:tcPr>
          <w:p w:rsidR="006625AC" w:rsidRDefault="006625AC" w:rsidP="009B3B5E">
            <w:pPr>
              <w:spacing w:line="520" w:lineRule="exact"/>
              <w:ind w:rightChars="-44" w:right="-92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09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专题及行业</w:t>
            </w:r>
            <w:proofErr w:type="gramStart"/>
            <w:r>
              <w:rPr>
                <w:rFonts w:eastAsia="方正仿宋简体" w:hint="eastAsia"/>
                <w:sz w:val="30"/>
                <w:szCs w:val="30"/>
              </w:rPr>
              <w:t>领域工</w:t>
            </w:r>
            <w:proofErr w:type="gramEnd"/>
            <w:r>
              <w:rPr>
                <w:rFonts w:eastAsia="方正仿宋简体" w:hint="eastAsia"/>
                <w:sz w:val="30"/>
                <w:szCs w:val="30"/>
              </w:rPr>
              <w:t>作坊：</w:t>
            </w:r>
          </w:p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投资专题：基建融资、私人财富管理、初创企业和创新精神、气候变化与可持续发展</w:t>
            </w:r>
          </w:p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专题讨论：</w:t>
            </w:r>
            <w:r>
              <w:rPr>
                <w:rFonts w:eastAsia="方正仿宋简体" w:hint="eastAsia"/>
                <w:sz w:val="30"/>
                <w:szCs w:val="30"/>
                <w:lang w:val="en-GB"/>
              </w:rPr>
              <w:t>粤港澳大湾区、</w:t>
            </w:r>
            <w:r>
              <w:rPr>
                <w:rFonts w:eastAsia="方正仿宋简体" w:hint="eastAsia"/>
                <w:sz w:val="30"/>
                <w:szCs w:val="30"/>
              </w:rPr>
              <w:t>绿色金融、</w:t>
            </w:r>
            <w:r>
              <w:rPr>
                <w:rFonts w:eastAsia="方正仿宋简体" w:hint="eastAsia"/>
                <w:sz w:val="30"/>
                <w:szCs w:val="30"/>
                <w:lang w:val="en-GB"/>
              </w:rPr>
              <w:t>创效投资、外汇风险管理、一带一路</w:t>
            </w:r>
          </w:p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  <w:lang w:val="en-GB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创新对话：金融科技、</w:t>
            </w:r>
            <w:r>
              <w:rPr>
                <w:rFonts w:eastAsia="方正仿宋简体" w:hint="eastAsia"/>
                <w:sz w:val="30"/>
                <w:szCs w:val="30"/>
                <w:lang w:val="en-GB"/>
              </w:rPr>
              <w:t>银行创新、</w:t>
            </w:r>
            <w:r>
              <w:rPr>
                <w:rFonts w:eastAsia="方正仿宋简体" w:hint="eastAsia"/>
                <w:sz w:val="30"/>
                <w:szCs w:val="30"/>
              </w:rPr>
              <w:t>区块链、</w:t>
            </w:r>
            <w:r>
              <w:rPr>
                <w:rFonts w:eastAsia="方正仿宋简体" w:hint="eastAsia"/>
                <w:sz w:val="30"/>
                <w:szCs w:val="30"/>
                <w:lang w:val="en-GB"/>
              </w:rPr>
              <w:t>投资科技、金融创新</w:t>
            </w:r>
          </w:p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环球投资项目对接会：大会根据参与公司有兴趣的业务领域，就资金和投资项目配对，安排双方一对一面谈，磋商环球合作机会</w:t>
            </w:r>
          </w:p>
        </w:tc>
      </w:tr>
      <w:tr w:rsidR="006625AC" w:rsidTr="009B3B5E">
        <w:trPr>
          <w:gridAfter w:val="1"/>
          <w:wAfter w:w="381" w:type="dxa"/>
          <w:trHeight w:val="355"/>
        </w:trPr>
        <w:tc>
          <w:tcPr>
            <w:tcW w:w="118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黑体简体"/>
                <w:sz w:val="30"/>
                <w:szCs w:val="30"/>
              </w:rPr>
            </w:pPr>
            <w:proofErr w:type="gramStart"/>
            <w:r>
              <w:rPr>
                <w:rFonts w:eastAsia="方正黑体简体" w:hint="eastAsia"/>
                <w:sz w:val="30"/>
                <w:szCs w:val="30"/>
              </w:rPr>
              <w:t>傍</w:t>
            </w:r>
            <w:proofErr w:type="gramEnd"/>
            <w:r>
              <w:rPr>
                <w:rFonts w:eastAsia="方正黑体简体" w:hint="eastAsia"/>
                <w:sz w:val="30"/>
                <w:szCs w:val="30"/>
              </w:rPr>
              <w:t xml:space="preserve">  </w:t>
            </w:r>
            <w:r>
              <w:rPr>
                <w:rFonts w:eastAsia="方正黑体简体" w:hint="eastAsia"/>
                <w:sz w:val="30"/>
                <w:szCs w:val="30"/>
              </w:rPr>
              <w:t>晚</w:t>
            </w:r>
          </w:p>
        </w:tc>
        <w:tc>
          <w:tcPr>
            <w:tcW w:w="240" w:type="dxa"/>
          </w:tcPr>
          <w:p w:rsidR="006625AC" w:rsidRDefault="006625AC" w:rsidP="009B3B5E">
            <w:pPr>
              <w:spacing w:line="520" w:lineRule="exact"/>
              <w:ind w:rightChars="-44" w:right="-92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098" w:type="dxa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闭幕主旨演讲</w:t>
            </w:r>
          </w:p>
        </w:tc>
      </w:tr>
      <w:tr w:rsidR="006625AC" w:rsidTr="009B3B5E">
        <w:trPr>
          <w:gridAfter w:val="1"/>
          <w:wAfter w:w="381" w:type="dxa"/>
        </w:trPr>
        <w:tc>
          <w:tcPr>
            <w:tcW w:w="8526" w:type="dxa"/>
            <w:gridSpan w:val="3"/>
          </w:tcPr>
          <w:p w:rsidR="006625AC" w:rsidRDefault="006625AC" w:rsidP="009B3B5E">
            <w:pPr>
              <w:spacing w:line="520" w:lineRule="exact"/>
              <w:ind w:rightChars="-44" w:right="-92"/>
              <w:jc w:val="center"/>
              <w:rPr>
                <w:rFonts w:eastAsia="方正黑体简体"/>
                <w:sz w:val="30"/>
                <w:szCs w:val="30"/>
              </w:rPr>
            </w:pPr>
          </w:p>
          <w:p w:rsidR="006625AC" w:rsidRDefault="006625AC" w:rsidP="009B3B5E">
            <w:pPr>
              <w:spacing w:line="520" w:lineRule="exact"/>
              <w:ind w:rightChars="-44" w:right="-92"/>
              <w:jc w:val="center"/>
              <w:rPr>
                <w:rFonts w:eastAsia="方正仿宋简体"/>
                <w:spacing w:val="-20"/>
                <w:sz w:val="30"/>
                <w:szCs w:val="30"/>
              </w:rPr>
            </w:pPr>
            <w:r>
              <w:rPr>
                <w:rFonts w:eastAsia="方正黑体简体" w:hint="eastAsia"/>
                <w:sz w:val="30"/>
                <w:szCs w:val="30"/>
              </w:rPr>
              <w:lastRenderedPageBreak/>
              <w:t>1</w:t>
            </w:r>
            <w:r>
              <w:rPr>
                <w:rFonts w:eastAsia="方正黑体简体"/>
                <w:sz w:val="30"/>
                <w:szCs w:val="30"/>
              </w:rPr>
              <w:t>月</w:t>
            </w:r>
            <w:r>
              <w:rPr>
                <w:rFonts w:eastAsia="方正黑体简体" w:hint="eastAsia"/>
                <w:sz w:val="30"/>
                <w:szCs w:val="30"/>
              </w:rPr>
              <w:t>16</w:t>
            </w:r>
            <w:r>
              <w:rPr>
                <w:rFonts w:eastAsia="方正黑体简体"/>
                <w:sz w:val="30"/>
                <w:szCs w:val="30"/>
              </w:rPr>
              <w:t>日（星期</w:t>
            </w:r>
            <w:r>
              <w:rPr>
                <w:rFonts w:eastAsia="方正黑体简体" w:hint="eastAsia"/>
                <w:sz w:val="30"/>
                <w:szCs w:val="30"/>
              </w:rPr>
              <w:t>三</w:t>
            </w:r>
            <w:r>
              <w:rPr>
                <w:rFonts w:eastAsia="方正黑体简体"/>
                <w:sz w:val="30"/>
                <w:szCs w:val="30"/>
              </w:rPr>
              <w:t>）</w:t>
            </w:r>
          </w:p>
        </w:tc>
      </w:tr>
      <w:tr w:rsidR="006625AC" w:rsidTr="009B3B5E">
        <w:trPr>
          <w:gridAfter w:val="1"/>
          <w:wAfter w:w="381" w:type="dxa"/>
          <w:trHeight w:val="513"/>
        </w:trPr>
        <w:tc>
          <w:tcPr>
            <w:tcW w:w="1188" w:type="dxa"/>
          </w:tcPr>
          <w:p w:rsidR="006625AC" w:rsidRDefault="006625AC" w:rsidP="009B3B5E">
            <w:pPr>
              <w:adjustRightInd w:val="0"/>
              <w:snapToGrid w:val="0"/>
              <w:spacing w:line="520" w:lineRule="exact"/>
              <w:ind w:rightChars="-44" w:right="-92"/>
              <w:rPr>
                <w:rFonts w:eastAsia="方正黑体简体"/>
                <w:sz w:val="30"/>
                <w:szCs w:val="30"/>
              </w:rPr>
            </w:pPr>
            <w:r>
              <w:rPr>
                <w:rFonts w:ascii="方正黑体简体" w:eastAsia="方正黑体简体" w:hAnsi="方正仿宋简体" w:cs="方正仿宋简体" w:hint="eastAsia"/>
                <w:snapToGrid w:val="0"/>
                <w:kern w:val="0"/>
                <w:sz w:val="30"/>
                <w:szCs w:val="30"/>
              </w:rPr>
              <w:lastRenderedPageBreak/>
              <w:t>全  天</w:t>
            </w:r>
          </w:p>
        </w:tc>
        <w:tc>
          <w:tcPr>
            <w:tcW w:w="240" w:type="dxa"/>
          </w:tcPr>
          <w:p w:rsidR="006625AC" w:rsidRDefault="006625AC" w:rsidP="009B3B5E">
            <w:pPr>
              <w:adjustRightInd w:val="0"/>
              <w:snapToGrid w:val="0"/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98" w:type="dxa"/>
            <w:vAlign w:val="center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pacing w:val="-20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拜会香港贸发局、香港生产力促进局所属生产力科技（控股）有限公司、中联办社团部等</w:t>
            </w:r>
          </w:p>
        </w:tc>
      </w:tr>
      <w:tr w:rsidR="006625AC" w:rsidTr="009B3B5E">
        <w:trPr>
          <w:gridAfter w:val="1"/>
          <w:wAfter w:w="381" w:type="dxa"/>
          <w:trHeight w:val="513"/>
        </w:trPr>
        <w:tc>
          <w:tcPr>
            <w:tcW w:w="8526" w:type="dxa"/>
            <w:gridSpan w:val="3"/>
          </w:tcPr>
          <w:p w:rsidR="006625AC" w:rsidRDefault="006625AC" w:rsidP="009B3B5E">
            <w:pPr>
              <w:spacing w:line="520" w:lineRule="exact"/>
              <w:ind w:rightChars="-44" w:right="-9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黑体简体" w:hint="eastAsia"/>
                <w:sz w:val="30"/>
                <w:szCs w:val="30"/>
              </w:rPr>
              <w:t>1</w:t>
            </w:r>
            <w:r>
              <w:rPr>
                <w:rFonts w:eastAsia="方正黑体简体"/>
                <w:sz w:val="30"/>
                <w:szCs w:val="30"/>
              </w:rPr>
              <w:t>月</w:t>
            </w:r>
            <w:r>
              <w:rPr>
                <w:rFonts w:eastAsia="方正黑体简体" w:hint="eastAsia"/>
                <w:sz w:val="30"/>
                <w:szCs w:val="30"/>
              </w:rPr>
              <w:t>17</w:t>
            </w:r>
            <w:r>
              <w:rPr>
                <w:rFonts w:eastAsia="方正黑体简体"/>
                <w:sz w:val="30"/>
                <w:szCs w:val="30"/>
              </w:rPr>
              <w:t>日（星期</w:t>
            </w:r>
            <w:r>
              <w:rPr>
                <w:rFonts w:eastAsia="方正黑体简体" w:hint="eastAsia"/>
                <w:sz w:val="30"/>
                <w:szCs w:val="30"/>
              </w:rPr>
              <w:t>四</w:t>
            </w:r>
            <w:r>
              <w:rPr>
                <w:rFonts w:eastAsia="方正黑体简体"/>
                <w:sz w:val="30"/>
                <w:szCs w:val="30"/>
              </w:rPr>
              <w:t>）</w:t>
            </w:r>
          </w:p>
        </w:tc>
      </w:tr>
      <w:tr w:rsidR="006625AC" w:rsidTr="009B3B5E">
        <w:trPr>
          <w:gridAfter w:val="1"/>
          <w:wAfter w:w="381" w:type="dxa"/>
          <w:trHeight w:val="513"/>
        </w:trPr>
        <w:tc>
          <w:tcPr>
            <w:tcW w:w="1188" w:type="dxa"/>
          </w:tcPr>
          <w:p w:rsidR="006625AC" w:rsidRDefault="006625AC" w:rsidP="009B3B5E">
            <w:pPr>
              <w:adjustRightInd w:val="0"/>
              <w:snapToGrid w:val="0"/>
              <w:spacing w:line="520" w:lineRule="exact"/>
              <w:ind w:rightChars="-44" w:right="-92"/>
              <w:rPr>
                <w:rFonts w:ascii="方正黑体简体" w:eastAsia="方正黑体简体" w:hAnsi="方正仿宋简体" w:cs="方正仿宋简体"/>
                <w:snapToGrid w:val="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方正仿宋简体" w:cs="方正仿宋简体" w:hint="eastAsia"/>
                <w:snapToGrid w:val="0"/>
                <w:kern w:val="0"/>
                <w:sz w:val="30"/>
                <w:szCs w:val="30"/>
              </w:rPr>
              <w:t>全  天</w:t>
            </w:r>
          </w:p>
        </w:tc>
        <w:tc>
          <w:tcPr>
            <w:tcW w:w="240" w:type="dxa"/>
          </w:tcPr>
          <w:p w:rsidR="006625AC" w:rsidRDefault="006625AC" w:rsidP="009B3B5E">
            <w:pPr>
              <w:adjustRightInd w:val="0"/>
              <w:snapToGrid w:val="0"/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98" w:type="dxa"/>
            <w:vAlign w:val="center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返程</w:t>
            </w:r>
          </w:p>
        </w:tc>
      </w:tr>
      <w:tr w:rsidR="006625AC" w:rsidTr="009B3B5E">
        <w:trPr>
          <w:gridAfter w:val="1"/>
          <w:wAfter w:w="381" w:type="dxa"/>
          <w:trHeight w:val="513"/>
        </w:trPr>
        <w:tc>
          <w:tcPr>
            <w:tcW w:w="1188" w:type="dxa"/>
          </w:tcPr>
          <w:p w:rsidR="006625AC" w:rsidRDefault="006625AC" w:rsidP="009B3B5E">
            <w:pPr>
              <w:adjustRightInd w:val="0"/>
              <w:snapToGrid w:val="0"/>
              <w:spacing w:line="520" w:lineRule="exact"/>
              <w:ind w:rightChars="-44" w:right="-92"/>
              <w:rPr>
                <w:rFonts w:ascii="方正黑体简体" w:eastAsia="方正黑体简体" w:hAnsi="方正仿宋简体" w:cs="方正仿宋简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0" w:type="dxa"/>
          </w:tcPr>
          <w:p w:rsidR="006625AC" w:rsidRDefault="006625AC" w:rsidP="009B3B5E">
            <w:pPr>
              <w:adjustRightInd w:val="0"/>
              <w:snapToGrid w:val="0"/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98" w:type="dxa"/>
            <w:vAlign w:val="center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</w:p>
        </w:tc>
      </w:tr>
      <w:tr w:rsidR="006625AC" w:rsidTr="009B3B5E">
        <w:trPr>
          <w:gridAfter w:val="1"/>
          <w:wAfter w:w="381" w:type="dxa"/>
          <w:trHeight w:val="513"/>
        </w:trPr>
        <w:tc>
          <w:tcPr>
            <w:tcW w:w="1188" w:type="dxa"/>
          </w:tcPr>
          <w:p w:rsidR="006625AC" w:rsidRDefault="006625AC" w:rsidP="009B3B5E">
            <w:pPr>
              <w:adjustRightInd w:val="0"/>
              <w:snapToGrid w:val="0"/>
              <w:spacing w:line="520" w:lineRule="exact"/>
              <w:ind w:rightChars="-44" w:right="-92"/>
              <w:rPr>
                <w:rFonts w:ascii="方正黑体简体" w:eastAsia="方正黑体简体" w:hAnsi="方正仿宋简体" w:cs="方正仿宋简体" w:hint="eastAsia"/>
                <w:snapToGrid w:val="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40" w:type="dxa"/>
          </w:tcPr>
          <w:p w:rsidR="006625AC" w:rsidRDefault="006625AC" w:rsidP="009B3B5E">
            <w:pPr>
              <w:adjustRightInd w:val="0"/>
              <w:snapToGrid w:val="0"/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98" w:type="dxa"/>
            <w:vAlign w:val="center"/>
          </w:tcPr>
          <w:p w:rsidR="006625AC" w:rsidRDefault="006625AC" w:rsidP="009B3B5E">
            <w:pPr>
              <w:spacing w:line="520" w:lineRule="exact"/>
              <w:ind w:rightChars="-44" w:right="-92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6625AC" w:rsidRDefault="006625AC" w:rsidP="006625AC">
      <w:pPr>
        <w:tabs>
          <w:tab w:val="right" w:pos="8354"/>
        </w:tabs>
        <w:adjustRightInd w:val="0"/>
        <w:snapToGrid w:val="0"/>
        <w:spacing w:line="480" w:lineRule="exact"/>
        <w:ind w:right="147"/>
        <w:rPr>
          <w:rFonts w:eastAsia="方正仿宋简体" w:hint="eastAsia"/>
          <w:sz w:val="30"/>
          <w:szCs w:val="30"/>
        </w:rPr>
        <w:sectPr w:rsidR="006625AC">
          <w:footerReference w:type="default" r:id="rId6"/>
          <w:pgSz w:w="11906" w:h="16838"/>
          <w:pgMar w:top="2268" w:right="1701" w:bottom="2268" w:left="1701" w:header="851" w:footer="992" w:gutter="0"/>
          <w:cols w:space="720"/>
          <w:docGrid w:type="lines" w:linePitch="312"/>
        </w:sectPr>
      </w:pPr>
    </w:p>
    <w:p w:rsidR="004D7744" w:rsidRDefault="004D7744">
      <w:pPr>
        <w:rPr>
          <w:rFonts w:hint="eastAsia"/>
        </w:rPr>
      </w:pPr>
    </w:p>
    <w:sectPr w:rsidR="004D7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EC" w:rsidRDefault="00A46AEC" w:rsidP="006625AC">
      <w:r>
        <w:separator/>
      </w:r>
    </w:p>
  </w:endnote>
  <w:endnote w:type="continuationSeparator" w:id="0">
    <w:p w:rsidR="00A46AEC" w:rsidRDefault="00A46AEC" w:rsidP="0066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AC" w:rsidRDefault="006625A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lang w:val="zh-CN"/>
      </w:rPr>
      <w:fldChar w:fldCharType="end"/>
    </w:r>
  </w:p>
  <w:p w:rsidR="006625AC" w:rsidRDefault="006625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EC" w:rsidRDefault="00A46AEC" w:rsidP="006625AC">
      <w:r>
        <w:separator/>
      </w:r>
    </w:p>
  </w:footnote>
  <w:footnote w:type="continuationSeparator" w:id="0">
    <w:p w:rsidR="00A46AEC" w:rsidRDefault="00A46AEC" w:rsidP="0066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F7"/>
    <w:rsid w:val="002C75F7"/>
    <w:rsid w:val="004D7744"/>
    <w:rsid w:val="006625AC"/>
    <w:rsid w:val="00A4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DEF912-63FD-4C06-8859-6AAAF6F2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25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62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</dc:creator>
  <cp:keywords/>
  <dc:description/>
  <cp:lastModifiedBy>LYS</cp:lastModifiedBy>
  <cp:revision>2</cp:revision>
  <dcterms:created xsi:type="dcterms:W3CDTF">2018-11-26T07:12:00Z</dcterms:created>
  <dcterms:modified xsi:type="dcterms:W3CDTF">2018-11-26T07:12:00Z</dcterms:modified>
</cp:coreProperties>
</file>